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900" w:lineRule="exact"/>
        <w:jc w:val="center"/>
        <w:rPr>
          <w:rFonts w:hint="eastAsia" w:ascii="方正小标宋_GBK" w:eastAsia="方正小标宋_GBK"/>
          <w:snapToGrid w:val="0"/>
          <w:sz w:val="48"/>
          <w:szCs w:val="48"/>
          <w:lang w:val="en-US" w:eastAsia="zh-CN"/>
        </w:rPr>
      </w:pPr>
    </w:p>
    <w:p>
      <w:pPr>
        <w:adjustRightInd w:val="0"/>
        <w:snapToGrid w:val="0"/>
        <w:spacing w:line="900" w:lineRule="exact"/>
        <w:jc w:val="center"/>
        <w:rPr>
          <w:rFonts w:hint="eastAsia" w:ascii="方正小标宋_GBK" w:eastAsia="方正小标宋_GBK"/>
          <w:snapToGrid w:val="0"/>
          <w:sz w:val="48"/>
          <w:szCs w:val="48"/>
          <w:lang w:val="en-US" w:eastAsia="zh-CN"/>
        </w:rPr>
      </w:pPr>
    </w:p>
    <w:p>
      <w:pPr>
        <w:adjustRightInd w:val="0"/>
        <w:snapToGrid w:val="0"/>
        <w:spacing w:line="900" w:lineRule="exact"/>
        <w:jc w:val="center"/>
        <w:rPr>
          <w:rFonts w:hint="eastAsia" w:ascii="方正小标宋_GBK" w:eastAsia="方正小标宋_GBK"/>
          <w:snapToGrid w:val="0"/>
          <w:sz w:val="48"/>
          <w:szCs w:val="48"/>
        </w:rPr>
      </w:pPr>
      <w:r>
        <w:rPr>
          <w:rFonts w:hint="eastAsia" w:ascii="方正小标宋_GBK" w:eastAsia="方正小标宋_GBK"/>
          <w:snapToGrid w:val="0"/>
          <w:sz w:val="48"/>
          <w:szCs w:val="48"/>
          <w:lang w:val="en-US" w:eastAsia="zh-CN"/>
        </w:rPr>
        <w:t>宁夏回</w:t>
      </w:r>
      <w:r>
        <w:rPr>
          <w:rFonts w:hint="eastAsia" w:ascii="方正小标宋_GBK" w:eastAsia="方正小标宋_GBK"/>
          <w:snapToGrid w:val="0"/>
          <w:sz w:val="48"/>
          <w:szCs w:val="48"/>
        </w:rPr>
        <w:t>族自治区临床医学研究中心</w:t>
      </w:r>
    </w:p>
    <w:p>
      <w:pPr>
        <w:adjustRightInd w:val="0"/>
        <w:snapToGrid w:val="0"/>
        <w:spacing w:line="900" w:lineRule="exact"/>
        <w:jc w:val="center"/>
        <w:rPr>
          <w:rFonts w:hint="eastAsia" w:ascii="方正小标宋_GBK" w:eastAsia="方正小标宋_GBK"/>
          <w:snapToGrid w:val="0"/>
          <w:sz w:val="48"/>
          <w:szCs w:val="48"/>
        </w:rPr>
      </w:pPr>
      <w:r>
        <w:rPr>
          <w:rFonts w:hint="eastAsia" w:ascii="方正小标宋_GBK" w:eastAsia="方正小标宋_GBK"/>
          <w:snapToGrid w:val="0"/>
          <w:sz w:val="48"/>
          <w:szCs w:val="48"/>
        </w:rPr>
        <w:t>建</w:t>
      </w:r>
      <w:r>
        <w:rPr>
          <w:rFonts w:hint="eastAsia" w:ascii="方正小标宋_GBK" w:eastAsia="方正小标宋_GBK"/>
          <w:snapToGrid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_GBK" w:eastAsia="方正小标宋_GBK"/>
          <w:snapToGrid w:val="0"/>
          <w:sz w:val="48"/>
          <w:szCs w:val="48"/>
        </w:rPr>
        <w:t>设</w:t>
      </w:r>
      <w:r>
        <w:rPr>
          <w:rFonts w:hint="eastAsia" w:ascii="方正小标宋_GBK" w:eastAsia="方正小标宋_GBK"/>
          <w:snapToGrid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_GBK" w:eastAsia="方正小标宋_GBK"/>
          <w:snapToGrid w:val="0"/>
          <w:sz w:val="48"/>
          <w:szCs w:val="48"/>
        </w:rPr>
        <w:t>方</w:t>
      </w:r>
      <w:r>
        <w:rPr>
          <w:rFonts w:hint="eastAsia" w:ascii="方正小标宋_GBK" w:eastAsia="方正小标宋_GBK"/>
          <w:snapToGrid w:val="0"/>
          <w:sz w:val="48"/>
          <w:szCs w:val="48"/>
          <w:lang w:val="en-US" w:eastAsia="zh-CN"/>
        </w:rPr>
        <w:t xml:space="preserve"> </w:t>
      </w:r>
      <w:r>
        <w:rPr>
          <w:rFonts w:hint="eastAsia" w:ascii="方正小标宋_GBK" w:eastAsia="方正小标宋_GBK"/>
          <w:snapToGrid w:val="0"/>
          <w:sz w:val="48"/>
          <w:szCs w:val="48"/>
        </w:rPr>
        <w:t>案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  <w:u w:val="single"/>
        </w:rPr>
      </w:pPr>
    </w:p>
    <w:p>
      <w:pPr>
        <w:adjustRightInd w:val="0"/>
        <w:snapToGrid w:val="0"/>
        <w:spacing w:line="800" w:lineRule="exact"/>
        <w:rPr>
          <w:rFonts w:eastAsia="方正仿宋_GBK"/>
          <w:snapToGrid w:val="0"/>
          <w:sz w:val="32"/>
          <w:szCs w:val="32"/>
          <w:u w:val="single"/>
        </w:rPr>
      </w:pPr>
      <w:r>
        <w:rPr>
          <w:rFonts w:hint="eastAsia" w:eastAsia="方正仿宋_GBK"/>
          <w:snapToGrid w:val="0"/>
          <w:sz w:val="32"/>
          <w:szCs w:val="32"/>
          <w:lang w:val="en-US" w:eastAsia="zh-CN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 xml:space="preserve">中心名称： 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spacing w:line="800" w:lineRule="exact"/>
        <w:rPr>
          <w:rFonts w:eastAsia="方正仿宋_GBK"/>
          <w:snapToGrid w:val="0"/>
          <w:sz w:val="32"/>
          <w:szCs w:val="32"/>
          <w:u w:val="single"/>
        </w:rPr>
      </w:pPr>
      <w:r>
        <w:rPr>
          <w:rFonts w:hint="eastAsia" w:eastAsia="方正仿宋_GBK"/>
          <w:snapToGrid w:val="0"/>
          <w:sz w:val="32"/>
          <w:szCs w:val="32"/>
          <w:lang w:val="en-US" w:eastAsia="zh-CN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>依托单位：</w:t>
      </w:r>
      <w:r>
        <w:rPr>
          <w:rFonts w:hint="eastAsia" w:eastAsia="方正仿宋_GBK"/>
          <w:snapToGrid w:val="0"/>
          <w:sz w:val="32"/>
          <w:szCs w:val="32"/>
          <w:lang w:val="en-US" w:eastAsia="zh-CN"/>
        </w:rPr>
        <w:t xml:space="preserve"> </w:t>
      </w:r>
      <w:r>
        <w:rPr>
          <w:rFonts w:eastAsia="方正仿宋_GBK"/>
          <w:snapToGrid w:val="0"/>
          <w:sz w:val="32"/>
          <w:szCs w:val="32"/>
          <w:u w:val="single"/>
        </w:rPr>
        <w:t xml:space="preserve">（盖章）                      </w:t>
      </w:r>
    </w:p>
    <w:p>
      <w:pPr>
        <w:adjustRightInd w:val="0"/>
        <w:snapToGrid w:val="0"/>
        <w:spacing w:line="800" w:lineRule="exact"/>
        <w:rPr>
          <w:rFonts w:eastAsia="方正仿宋_GBK"/>
          <w:snapToGrid w:val="0"/>
          <w:sz w:val="32"/>
          <w:szCs w:val="32"/>
        </w:rPr>
      </w:pPr>
      <w:r>
        <w:rPr>
          <w:rFonts w:hint="eastAsia" w:eastAsia="方正仿宋_GBK"/>
          <w:snapToGrid w:val="0"/>
          <w:sz w:val="32"/>
          <w:szCs w:val="32"/>
          <w:lang w:val="en-US" w:eastAsia="zh-CN"/>
        </w:rPr>
        <w:t xml:space="preserve">    </w:t>
      </w:r>
      <w:r>
        <w:rPr>
          <w:rFonts w:eastAsia="方正仿宋_GBK"/>
          <w:snapToGrid w:val="0"/>
          <w:sz w:val="32"/>
          <w:szCs w:val="32"/>
        </w:rPr>
        <w:t xml:space="preserve">填报日期： </w:t>
      </w:r>
      <w:r>
        <w:rPr>
          <w:rFonts w:eastAsia="方正仿宋_GBK"/>
          <w:snapToGrid w:val="0"/>
          <w:sz w:val="32"/>
          <w:szCs w:val="32"/>
          <w:u w:val="single"/>
        </w:rPr>
        <w:t xml:space="preserve">                              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jc w:val="center"/>
        <w:rPr>
          <w:rFonts w:hint="eastAsia" w:ascii="方正黑体_GBK" w:eastAsia="方正黑体_GBK"/>
          <w:snapToGrid w:val="0"/>
          <w:sz w:val="32"/>
          <w:szCs w:val="32"/>
        </w:rPr>
      </w:pPr>
      <w:r>
        <w:rPr>
          <w:rFonts w:hint="eastAsia" w:ascii="方正黑体_GBK" w:eastAsia="方正黑体_GBK"/>
          <w:snapToGrid w:val="0"/>
          <w:sz w:val="32"/>
          <w:szCs w:val="32"/>
          <w:lang w:val="en-US" w:eastAsia="zh-CN"/>
        </w:rPr>
        <w:t>宁夏回</w:t>
      </w:r>
      <w:r>
        <w:rPr>
          <w:rFonts w:hint="eastAsia" w:ascii="方正黑体_GBK" w:eastAsia="方正黑体_GBK"/>
          <w:snapToGrid w:val="0"/>
          <w:sz w:val="32"/>
          <w:szCs w:val="32"/>
        </w:rPr>
        <w:t>族自治区科学技术厅</w:t>
      </w:r>
    </w:p>
    <w:p>
      <w:pPr>
        <w:adjustRightInd w:val="0"/>
        <w:snapToGrid w:val="0"/>
        <w:spacing w:line="590" w:lineRule="exact"/>
        <w:ind w:firstLine="420" w:firstLineChars="200"/>
        <w:rPr>
          <w:rFonts w:eastAsia="方正仿宋_GBK"/>
          <w:b/>
          <w:bCs/>
          <w:snapToGrid w:val="0"/>
          <w:sz w:val="32"/>
          <w:szCs w:val="32"/>
        </w:rPr>
      </w:pPr>
      <w:r>
        <w:br w:type="page"/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bCs/>
          <w:snapToGrid w:val="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sz w:val="44"/>
          <w:szCs w:val="44"/>
        </w:rPr>
        <w:t>填 写 说 明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b/>
          <w:bCs/>
          <w:snapToGrid w:val="0"/>
          <w:sz w:val="32"/>
          <w:szCs w:val="32"/>
        </w:rPr>
      </w:pP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一、方案由中心依托单位和主管部门提交意见并签章。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二、方案中的依托单位名称，请按规范全称填写，并与依托单位公章一致。如有特殊情况，需单独提供证明，说明理由。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三、方案中文字须用宋体小四号字填写，1.2倍行间距。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四、凡不填写内容的栏目，请用“无”标示。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五、方案用A4纸打印、装订、签章。一式四份报</w:t>
      </w:r>
      <w:r>
        <w:rPr>
          <w:rFonts w:hint="eastAsia" w:eastAsia="方正仿宋_GBK"/>
          <w:snapToGrid w:val="0"/>
          <w:sz w:val="32"/>
          <w:szCs w:val="32"/>
          <w:lang w:eastAsia="zh-CN"/>
        </w:rPr>
        <w:t>科技局（处）、卫生主管部门、</w:t>
      </w:r>
      <w:r>
        <w:rPr>
          <w:rFonts w:eastAsia="方正仿宋_GBK"/>
          <w:snapToGrid w:val="0"/>
          <w:sz w:val="32"/>
          <w:szCs w:val="32"/>
        </w:rPr>
        <w:t>科技主管部门。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六、组织机构代码指企事业单位国家标准代码，无组织机构代码的单位填写“00000000—0”。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t>七、表格内各栏如填写不下，可自行顺延加页。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snapToGrid w:val="0"/>
          <w:sz w:val="32"/>
          <w:szCs w:val="32"/>
        </w:rPr>
      </w:pPr>
      <w:r>
        <w:rPr>
          <w:rFonts w:eastAsia="方正仿宋_GBK"/>
          <w:snapToGrid w:val="0"/>
          <w:sz w:val="32"/>
          <w:szCs w:val="32"/>
        </w:rPr>
        <w:br w:type="page"/>
      </w:r>
    </w:p>
    <w:p>
      <w:pPr>
        <w:adjustRightInd w:val="0"/>
        <w:snapToGrid w:val="0"/>
        <w:spacing w:line="590" w:lineRule="exact"/>
        <w:jc w:val="center"/>
        <w:rPr>
          <w:rFonts w:hint="eastAsia" w:ascii="方正小标宋_GBK" w:eastAsia="方正小标宋_GBK"/>
          <w:bCs/>
          <w:snapToGrid w:val="0"/>
          <w:spacing w:val="-20"/>
          <w:sz w:val="44"/>
          <w:szCs w:val="44"/>
        </w:rPr>
      </w:pPr>
      <w:r>
        <w:rPr>
          <w:rFonts w:hint="eastAsia" w:ascii="方正小标宋_GBK" w:eastAsia="方正小标宋_GBK"/>
          <w:bCs/>
          <w:snapToGrid w:val="0"/>
          <w:spacing w:val="-20"/>
          <w:sz w:val="44"/>
          <w:szCs w:val="44"/>
          <w:lang w:val="en-US" w:eastAsia="zh-CN"/>
        </w:rPr>
        <w:t>宁夏回</w:t>
      </w:r>
      <w:r>
        <w:rPr>
          <w:rFonts w:hint="eastAsia" w:ascii="方正小标宋_GBK" w:eastAsia="方正小标宋_GBK"/>
          <w:bCs/>
          <w:snapToGrid w:val="0"/>
          <w:spacing w:val="-20"/>
          <w:sz w:val="44"/>
          <w:szCs w:val="44"/>
        </w:rPr>
        <w:t>族自治区临床医学研究中心建设方案</w:t>
      </w:r>
    </w:p>
    <w:p>
      <w:pPr>
        <w:adjustRightInd w:val="0"/>
        <w:snapToGrid w:val="0"/>
        <w:spacing w:line="590" w:lineRule="exact"/>
        <w:ind w:firstLine="640" w:firstLineChars="200"/>
        <w:rPr>
          <w:rFonts w:eastAsia="方正仿宋_GBK"/>
          <w:b/>
          <w:bCs/>
          <w:snapToGrid w:val="0"/>
          <w:sz w:val="32"/>
          <w:szCs w:val="32"/>
        </w:rPr>
      </w:pPr>
    </w:p>
    <w:tbl>
      <w:tblPr>
        <w:tblStyle w:val="5"/>
        <w:tblW w:w="9072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47"/>
        <w:gridCol w:w="987"/>
        <w:gridCol w:w="1409"/>
        <w:gridCol w:w="847"/>
        <w:gridCol w:w="1410"/>
        <w:gridCol w:w="1128"/>
        <w:gridCol w:w="174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中心名称</w:t>
            </w:r>
          </w:p>
        </w:tc>
        <w:tc>
          <w:tcPr>
            <w:tcW w:w="75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依托单位</w:t>
            </w:r>
          </w:p>
        </w:tc>
        <w:tc>
          <w:tcPr>
            <w:tcW w:w="75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中心主任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职务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中心联系人</w:t>
            </w: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姓名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职务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职称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154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9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电话</w:t>
            </w:r>
          </w:p>
        </w:tc>
        <w:tc>
          <w:tcPr>
            <w:tcW w:w="14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8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传真</w:t>
            </w:r>
          </w:p>
        </w:tc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  <w:tc>
          <w:tcPr>
            <w:tcW w:w="11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电子邮件地址</w:t>
            </w:r>
          </w:p>
        </w:tc>
        <w:tc>
          <w:tcPr>
            <w:tcW w:w="17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9351" w:hRule="atLeast"/>
          <w:jc w:val="center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黑体_GBK" w:eastAsia="方正黑体_GBK"/>
                <w:sz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</w:rPr>
              <w:t>一、</w:t>
            </w:r>
            <w:r>
              <w:rPr>
                <w:rFonts w:hint="eastAsia" w:ascii="方正黑体_GBK" w:eastAsia="方正黑体_GBK"/>
                <w:color w:val="000000"/>
                <w:sz w:val="24"/>
                <w:lang w:eastAsia="zh-CN"/>
              </w:rPr>
              <w:t>主要建设内容</w:t>
            </w:r>
            <w:r>
              <w:rPr>
                <w:rFonts w:hint="eastAsia" w:ascii="方正黑体_GBK" w:eastAsia="方正黑体_GBK"/>
                <w:sz w:val="24"/>
              </w:rPr>
              <w:t>（限1000字</w:t>
            </w:r>
            <w:r>
              <w:rPr>
                <w:rFonts w:hint="eastAsia" w:ascii="方正黑体_GBK" w:eastAsia="方正黑体_GBK"/>
                <w:sz w:val="24"/>
                <w:lang w:eastAsia="zh-CN"/>
              </w:rPr>
              <w:t>以内</w:t>
            </w:r>
            <w:r>
              <w:rPr>
                <w:rFonts w:hint="eastAsia" w:ascii="方正黑体_GBK" w:eastAsia="方正黑体_GBK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38" w:hRule="atLeast"/>
          <w:jc w:val="center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</w:rPr>
              <w:t>二、建设</w:t>
            </w:r>
            <w:r>
              <w:rPr>
                <w:rFonts w:hint="eastAsia" w:ascii="方正黑体_GBK" w:eastAsia="方正黑体_GBK"/>
                <w:color w:val="000000"/>
                <w:sz w:val="24"/>
                <w:lang w:eastAsia="zh-CN"/>
              </w:rPr>
              <w:t>目标任务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color w:val="000000"/>
                <w:sz w:val="24"/>
              </w:rPr>
              <w:t>1.体系建设整体构想（</w:t>
            </w:r>
            <w:r>
              <w:rPr>
                <w:rFonts w:hint="eastAsia" w:ascii="方正书宋_GBK" w:eastAsia="方正书宋_GBK"/>
                <w:color w:val="000000"/>
                <w:sz w:val="24"/>
                <w:lang w:val="en-US" w:eastAsia="zh-CN"/>
              </w:rPr>
              <w:t>宁夏</w:t>
            </w:r>
            <w:r>
              <w:rPr>
                <w:rFonts w:hint="eastAsia" w:ascii="方正书宋_GBK" w:eastAsia="方正书宋_GBK"/>
                <w:color w:val="000000"/>
                <w:sz w:val="24"/>
              </w:rPr>
              <w:t>临床医学研究中心及网络的组织构架</w:t>
            </w:r>
            <w:r>
              <w:rPr>
                <w:rFonts w:hint="eastAsia" w:ascii="方正书宋_GBK" w:eastAsia="方正书宋_GBK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eastAsia" w:ascii="方正书宋_GBK" w:eastAsia="方正书宋_GBK"/>
                <w:color w:val="000000"/>
                <w:sz w:val="24"/>
              </w:rPr>
              <w:t>中心设立</w:t>
            </w:r>
            <w:r>
              <w:rPr>
                <w:rFonts w:hint="eastAsia" w:ascii="方正书宋_GBK" w:eastAsia="方正书宋_GBK"/>
                <w:color w:val="000000"/>
                <w:sz w:val="24"/>
                <w:lang w:eastAsia="zh-CN"/>
              </w:rPr>
              <w:t>的</w:t>
            </w:r>
            <w:r>
              <w:rPr>
                <w:rFonts w:hint="eastAsia" w:ascii="方正书宋_GBK" w:eastAsia="方正书宋_GBK"/>
                <w:color w:val="000000"/>
                <w:sz w:val="24"/>
              </w:rPr>
              <w:t>学术委员</w:t>
            </w:r>
            <w:r>
              <w:rPr>
                <w:rFonts w:hint="eastAsia" w:ascii="方正书宋_GBK" w:eastAsia="方正书宋_GBK"/>
                <w:color w:val="000000"/>
                <w:sz w:val="24"/>
                <w:lang w:eastAsia="zh-CN"/>
              </w:rPr>
              <w:t>会专家名单</w:t>
            </w:r>
            <w:r>
              <w:rPr>
                <w:rFonts w:hint="eastAsia" w:ascii="方正书宋_GBK" w:eastAsia="方正书宋_GBK"/>
                <w:color w:val="000000"/>
                <w:sz w:val="24"/>
              </w:rPr>
              <w:t>、主要单位和任务分工；对</w:t>
            </w:r>
            <w:r>
              <w:rPr>
                <w:rFonts w:hint="eastAsia" w:ascii="方正书宋_GBK" w:eastAsia="方正书宋_GBK"/>
                <w:color w:val="000000"/>
                <w:sz w:val="24"/>
                <w:lang w:val="en-US" w:eastAsia="zh-CN"/>
              </w:rPr>
              <w:t>宁夏</w:t>
            </w:r>
            <w:r>
              <w:rPr>
                <w:rFonts w:hint="eastAsia" w:ascii="方正书宋_GBK" w:eastAsia="方正书宋_GBK"/>
                <w:color w:val="000000"/>
                <w:sz w:val="24"/>
              </w:rPr>
              <w:t>临床医学研究中心及网络的管理制度及运行机制的考虑，包括资源整合方式和协同研究模式等）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color w:val="000000"/>
                <w:sz w:val="24"/>
                <w:lang w:val="en-US" w:eastAsia="zh-CN"/>
              </w:rPr>
              <w:t>2.</w:t>
            </w:r>
            <w:r>
              <w:rPr>
                <w:rFonts w:hint="eastAsia" w:ascii="方正书宋_GBK" w:eastAsia="方正书宋_GBK"/>
                <w:color w:val="000000"/>
                <w:sz w:val="24"/>
              </w:rPr>
              <w:t>分阶段的建设目标及考核指标（分别列出3年建设期目标和5年建设期的目标</w:t>
            </w:r>
            <w:r>
              <w:rPr>
                <w:rFonts w:hint="eastAsia" w:ascii="方正书宋_GBK" w:eastAsia="方正书宋_GBK"/>
                <w:color w:val="000000"/>
                <w:sz w:val="24"/>
                <w:lang w:eastAsia="zh-CN"/>
              </w:rPr>
              <w:t>，主要从体系建设、项目经费、人才培养、取得成果四个方面阐述</w:t>
            </w:r>
            <w:r>
              <w:rPr>
                <w:rFonts w:hint="eastAsia" w:ascii="方正书宋_GBK" w:eastAsia="方正书宋_GBK"/>
                <w:color w:val="000000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623" w:hRule="atLeast"/>
          <w:jc w:val="center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</w:rPr>
              <w:t>三、</w:t>
            </w:r>
            <w:r>
              <w:rPr>
                <w:rFonts w:hint="eastAsia" w:ascii="方正黑体_GBK" w:eastAsia="方正黑体_GBK"/>
                <w:color w:val="000000"/>
                <w:sz w:val="24"/>
                <w:lang w:eastAsia="zh-CN"/>
              </w:rPr>
              <w:t>建设</w:t>
            </w:r>
            <w:r>
              <w:rPr>
                <w:rFonts w:hint="eastAsia" w:ascii="方正黑体_GBK" w:eastAsia="方正黑体_GBK"/>
                <w:color w:val="000000"/>
                <w:sz w:val="24"/>
              </w:rPr>
              <w:t>方案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  <w:lang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1.</w:t>
            </w:r>
            <w:r>
              <w:rPr>
                <w:rFonts w:hint="eastAsia" w:ascii="方正书宋_GBK" w:eastAsia="方正书宋_GBK"/>
                <w:sz w:val="24"/>
                <w:lang w:eastAsia="zh-CN"/>
              </w:rPr>
              <w:t>体系建设方案（从对接国家中心、本中心建设、基层网络建设三个层次分别阐述）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2.争取中心建设资金方案（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包括国家/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  <w:lang w:val="en-US" w:eastAsia="zh-CN"/>
              </w:rPr>
              <w:t>自治区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科技重大专项、国家/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  <w:lang w:val="en-US" w:eastAsia="zh-CN"/>
              </w:rPr>
              <w:t>自治区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重点研发计划、国家技术创新引导专项（基金）、国家基地和人才专项/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  <w:lang w:val="en-US" w:eastAsia="zh-CN"/>
              </w:rPr>
              <w:t>自治区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科技人才和平台计划、国家自然科学基金/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  <w:lang w:val="en-US" w:eastAsia="zh-CN"/>
              </w:rPr>
              <w:t>自治区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自然科学基金等</w:t>
            </w: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）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3.人才培养方案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  <w:lang w:val="en-US" w:eastAsia="zh-CN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>4.成果产出方案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（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  <w:lang w:eastAsia="zh-CN"/>
              </w:rPr>
              <w:t>包括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防治技术、诊疗规范、指南采纳等数据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  <w:lang w:eastAsia="zh-CN"/>
              </w:rPr>
              <w:t>、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发表临床研究文章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  <w:lang w:eastAsia="zh-CN"/>
              </w:rPr>
              <w:t>等</w:t>
            </w:r>
            <w:r>
              <w:rPr>
                <w:rFonts w:hint="eastAsia" w:ascii="方正书宋_GBK" w:eastAsia="方正书宋_GBK"/>
                <w:b w:val="0"/>
                <w:bCs w:val="0"/>
                <w:sz w:val="24"/>
              </w:rPr>
              <w:t>）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3959" w:hRule="atLeast"/>
          <w:jc w:val="center"/>
        </w:trPr>
        <w:tc>
          <w:tcPr>
            <w:tcW w:w="90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黑体_GBK" w:eastAsia="方正黑体_GBK"/>
                <w:color w:val="000000"/>
                <w:sz w:val="24"/>
              </w:rPr>
            </w:pPr>
            <w:r>
              <w:rPr>
                <w:rFonts w:hint="eastAsia" w:ascii="方正黑体_GBK" w:eastAsia="方正黑体_GBK"/>
                <w:color w:val="000000"/>
                <w:sz w:val="24"/>
              </w:rPr>
              <w:t>四、推广方案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color w:val="000000"/>
                <w:sz w:val="24"/>
              </w:rPr>
              <w:t>1.分阶段的推广目标及考核指标（3年期目标和5年期目标）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color w:val="000000"/>
                <w:sz w:val="24"/>
              </w:rPr>
              <w:t>2.具体实施方案</w:t>
            </w: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color w:val="000000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both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533" w:hRule="atLeast"/>
          <w:jc w:val="center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中心主任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color w:val="000000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意见</w:t>
            </w:r>
          </w:p>
        </w:tc>
        <w:tc>
          <w:tcPr>
            <w:tcW w:w="75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  <w:lang w:val="en-US" w:eastAsia="zh-CN"/>
              </w:rPr>
            </w:pPr>
          </w:p>
          <w:p>
            <w:pPr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书宋_GBK" w:eastAsia="方正书宋_GBK"/>
                <w:sz w:val="24"/>
              </w:rPr>
              <w:t>签名：                                年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依托单位</w:t>
            </w: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>意见</w:t>
            </w:r>
          </w:p>
        </w:tc>
        <w:tc>
          <w:tcPr>
            <w:tcW w:w="75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书宋_GBK" w:eastAsia="方正书宋_GBK"/>
                <w:sz w:val="24"/>
              </w:rPr>
              <w:t>签名/盖章：                            年   月   日</w:t>
            </w:r>
          </w:p>
          <w:p>
            <w:pPr>
              <w:adjustRightInd w:val="0"/>
              <w:snapToGrid w:val="0"/>
              <w:spacing w:line="360" w:lineRule="exact"/>
              <w:ind w:right="420" w:rightChars="200"/>
              <w:jc w:val="right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eastAsia="zh-CN"/>
              </w:rPr>
              <w:t>科技局（处）</w:t>
            </w:r>
          </w:p>
        </w:tc>
        <w:tc>
          <w:tcPr>
            <w:tcW w:w="75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书宋_GBK" w:eastAsia="方正书宋_GBK"/>
                <w:sz w:val="24"/>
              </w:rPr>
              <w:t>签名/盖章：                            年   月   日</w:t>
            </w:r>
          </w:p>
          <w:p>
            <w:pPr>
              <w:wordWrap/>
              <w:adjustRightInd w:val="0"/>
              <w:snapToGrid w:val="0"/>
              <w:spacing w:line="360" w:lineRule="exact"/>
              <w:ind w:right="420" w:rightChars="200"/>
              <w:jc w:val="right"/>
              <w:rPr>
                <w:rFonts w:hint="eastAsia" w:ascii="方正书宋_GBK" w:eastAsia="方正书宋_GBK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528" w:hRule="atLeast"/>
          <w:jc w:val="center"/>
        </w:trPr>
        <w:tc>
          <w:tcPr>
            <w:tcW w:w="15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eastAsia="zh-CN"/>
              </w:rPr>
              <w:t>卫生</w:t>
            </w:r>
            <w:r>
              <w:rPr>
                <w:rFonts w:hint="eastAsia" w:ascii="方正书宋_GBK" w:eastAsia="方正书宋_GBK"/>
                <w:sz w:val="24"/>
              </w:rPr>
              <w:t>主管部门意见</w:t>
            </w:r>
          </w:p>
        </w:tc>
        <w:tc>
          <w:tcPr>
            <w:tcW w:w="752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</w:rPr>
              <w:t xml:space="preserve"> </w:t>
            </w: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</w:p>
          <w:p>
            <w:pPr>
              <w:wordWrap w:val="0"/>
              <w:adjustRightInd w:val="0"/>
              <w:snapToGrid w:val="0"/>
              <w:spacing w:line="360" w:lineRule="exact"/>
              <w:ind w:right="420" w:rightChars="200"/>
              <w:jc w:val="both"/>
              <w:rPr>
                <w:rFonts w:hint="eastAsia" w:ascii="方正书宋_GBK" w:eastAsia="方正书宋_GBK"/>
                <w:sz w:val="24"/>
              </w:rPr>
            </w:pPr>
            <w:r>
              <w:rPr>
                <w:rFonts w:hint="eastAsia" w:ascii="方正书宋_GBK" w:eastAsia="方正书宋_GBK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方正书宋_GBK" w:eastAsia="方正书宋_GBK"/>
                <w:sz w:val="24"/>
              </w:rPr>
              <w:t>签名/盖章：                            年   月   日</w:t>
            </w:r>
          </w:p>
          <w:p>
            <w:pPr>
              <w:wordWrap/>
              <w:adjustRightInd w:val="0"/>
              <w:snapToGrid w:val="0"/>
              <w:spacing w:line="360" w:lineRule="exact"/>
              <w:ind w:right="420" w:rightChars="200"/>
              <w:jc w:val="right"/>
              <w:rPr>
                <w:rFonts w:hint="eastAsia" w:ascii="方正书宋_GBK" w:eastAsia="方正书宋_GBK"/>
                <w:sz w:val="24"/>
              </w:rPr>
            </w:pPr>
          </w:p>
        </w:tc>
      </w:tr>
    </w:tbl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G 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长城小标宋体">
    <w:altName w:val="微软雅黑"/>
    <w:panose1 w:val="00000000000000000000"/>
    <w:charset w:val="86"/>
    <w:family w:val="swiss"/>
    <w:pitch w:val="default"/>
    <w:sig w:usb0="00000000" w:usb1="00000000" w:usb2="00000010" w:usb3="00000000" w:csb0="0004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B1744"/>
    <w:rsid w:val="08B405C0"/>
    <w:rsid w:val="0C0B1744"/>
    <w:rsid w:val="1BC552E3"/>
    <w:rsid w:val="25FD4081"/>
    <w:rsid w:val="2B4B420E"/>
    <w:rsid w:val="5FCF645D"/>
    <w:rsid w:val="61E17C04"/>
    <w:rsid w:val="67F142D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2018-11-21T06:32:00Z</dcterms:created>
  <dc:creator>张乃颖</dc:creator>
  <cp:lastModifiedBy>王佩</cp:lastModifiedBy>
  <dcterms:modified xsi:type="dcterms:W3CDTF">2018-12-06T01:36:52Z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